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EF" w:rsidRDefault="007800B4">
      <w:r>
        <w:t>NAPLAN Online implementation</w:t>
      </w:r>
    </w:p>
    <w:p w:rsidR="007800B4" w:rsidRDefault="007800B4"/>
    <w:p w:rsidR="007800B4" w:rsidRDefault="007800B4">
      <w:r>
        <w:t>That the AEU Joint Primary and Secondary Council notes the AEU’s strong position against NAPLAN</w:t>
      </w:r>
      <w:r w:rsidR="004A4119">
        <w:t>,</w:t>
      </w:r>
      <w:r>
        <w:t xml:space="preserve"> NAPLAN online</w:t>
      </w:r>
      <w:r w:rsidR="004A4119">
        <w:t>, and standardised testing generally,</w:t>
      </w:r>
      <w:r>
        <w:t xml:space="preserve"> and expresses its serious concern about the roll out of the NAPLAN online tr</w:t>
      </w:r>
      <w:r w:rsidR="002B7C36">
        <w:t>ia</w:t>
      </w:r>
      <w:bookmarkStart w:id="0" w:name="_GoBack"/>
      <w:bookmarkEnd w:id="0"/>
      <w:r>
        <w:t>l.</w:t>
      </w:r>
    </w:p>
    <w:p w:rsidR="007800B4" w:rsidRDefault="007800B4"/>
    <w:p w:rsidR="007800B4" w:rsidRDefault="007800B4">
      <w:r>
        <w:t>AEU members have reported significant issues which occurred during testing of the NAPL</w:t>
      </w:r>
      <w:r w:rsidR="004A4119">
        <w:t>AN online system</w:t>
      </w:r>
      <w:r w:rsidR="00D30775">
        <w:t xml:space="preserve"> including</w:t>
      </w:r>
      <w:r w:rsidR="00EF380D">
        <w:t xml:space="preserve"> the</w:t>
      </w:r>
      <w:r w:rsidR="006B70EA">
        <w:t>:</w:t>
      </w:r>
    </w:p>
    <w:p w:rsidR="006B70EA" w:rsidRDefault="00D30775" w:rsidP="006B70EA">
      <w:pPr>
        <w:pStyle w:val="ListParagraph"/>
        <w:numPr>
          <w:ilvl w:val="0"/>
          <w:numId w:val="1"/>
        </w:numPr>
      </w:pPr>
      <w:r>
        <w:t>provision and suitability of devices</w:t>
      </w:r>
    </w:p>
    <w:p w:rsidR="00D30775" w:rsidRDefault="00D30775" w:rsidP="006B70EA">
      <w:pPr>
        <w:pStyle w:val="ListParagraph"/>
        <w:numPr>
          <w:ilvl w:val="0"/>
          <w:numId w:val="1"/>
        </w:numPr>
      </w:pPr>
      <w:r>
        <w:t xml:space="preserve">capacity and stability of </w:t>
      </w:r>
      <w:proofErr w:type="gramStart"/>
      <w:r>
        <w:t>school based</w:t>
      </w:r>
      <w:proofErr w:type="gramEnd"/>
      <w:r>
        <w:t xml:space="preserve"> ICT infrastructure</w:t>
      </w:r>
    </w:p>
    <w:p w:rsidR="00D30775" w:rsidRDefault="00D30775" w:rsidP="006B70EA">
      <w:pPr>
        <w:pStyle w:val="ListParagraph"/>
        <w:numPr>
          <w:ilvl w:val="0"/>
          <w:numId w:val="1"/>
        </w:numPr>
      </w:pPr>
      <w:r>
        <w:t>capacity of the NAPLAN servers</w:t>
      </w:r>
      <w:r w:rsidR="00EF380D">
        <w:t>.</w:t>
      </w:r>
    </w:p>
    <w:p w:rsidR="004A4119" w:rsidRDefault="004A4119"/>
    <w:p w:rsidR="004A4119" w:rsidRDefault="004A4119">
      <w:r>
        <w:t xml:space="preserve">The problems experienced by teachers and principals exacerbate the lack of trust that the profession has in NAPLAN online and the negative impact </w:t>
      </w:r>
      <w:r w:rsidR="0013232F">
        <w:t>on student learning and welfare</w:t>
      </w:r>
      <w:r w:rsidR="00D30775">
        <w:t xml:space="preserve">, and AEU members </w:t>
      </w:r>
      <w:r w:rsidR="00EF380D">
        <w:t>wellbeing</w:t>
      </w:r>
      <w:r w:rsidR="006B70EA">
        <w:t>.</w:t>
      </w:r>
      <w:r w:rsidR="0013232F">
        <w:t xml:space="preserve"> </w:t>
      </w:r>
    </w:p>
    <w:p w:rsidR="006B70EA" w:rsidRDefault="006B70EA"/>
    <w:p w:rsidR="00D30775" w:rsidRDefault="00D30775">
      <w:r>
        <w:t xml:space="preserve">The AEU reiterates its call for NAPLAN to be abandoned and that a comprehensive review be established.  </w:t>
      </w:r>
    </w:p>
    <w:p w:rsidR="00D30775" w:rsidRDefault="00D30775"/>
    <w:p w:rsidR="00D30775" w:rsidRDefault="00D30775">
      <w:r>
        <w:t xml:space="preserve">The Victorian Branch supports the development of a next phase of the Federal AEU campaign against NAPLAN and will work with </w:t>
      </w:r>
      <w:r w:rsidR="00EF380D">
        <w:t>AEU branches and associated bodies nationally to develop co-ordinated campaign actions post the 2019 federal election.</w:t>
      </w:r>
    </w:p>
    <w:p w:rsidR="00D30775" w:rsidRDefault="00D30775"/>
    <w:p w:rsidR="004A4119" w:rsidRDefault="004A4119"/>
    <w:p w:rsidR="00D30775" w:rsidRDefault="00D30775" w:rsidP="00D30775">
      <w:pPr>
        <w:ind w:left="4320" w:firstLine="720"/>
      </w:pPr>
      <w:r>
        <w:t>Moved:</w:t>
      </w:r>
    </w:p>
    <w:p w:rsidR="00D30775" w:rsidRDefault="00D30775" w:rsidP="00D30775">
      <w:pPr>
        <w:ind w:left="4320" w:firstLine="720"/>
      </w:pPr>
      <w:r>
        <w:t xml:space="preserve">Seconded: </w:t>
      </w:r>
    </w:p>
    <w:p w:rsidR="00D30775" w:rsidRDefault="00D30775"/>
    <w:sectPr w:rsidR="00D30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54A"/>
    <w:multiLevelType w:val="hybridMultilevel"/>
    <w:tmpl w:val="C0145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B4"/>
    <w:rsid w:val="000719EF"/>
    <w:rsid w:val="0013232F"/>
    <w:rsid w:val="002B7C36"/>
    <w:rsid w:val="004465DE"/>
    <w:rsid w:val="004A4119"/>
    <w:rsid w:val="006B70EA"/>
    <w:rsid w:val="007800B4"/>
    <w:rsid w:val="008A2ED6"/>
    <w:rsid w:val="009E403D"/>
    <w:rsid w:val="00D30775"/>
    <w:rsid w:val="00E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DBC0"/>
  <w15:chartTrackingRefBased/>
  <w15:docId w15:val="{78643963-4B80-4E71-82D0-2EAFF072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Mullaly</dc:creator>
  <cp:keywords/>
  <dc:description/>
  <cp:lastModifiedBy>Justin Mullaly</cp:lastModifiedBy>
  <cp:revision>2</cp:revision>
  <cp:lastPrinted>2019-05-03T01:21:00Z</cp:lastPrinted>
  <dcterms:created xsi:type="dcterms:W3CDTF">2019-05-03T00:07:00Z</dcterms:created>
  <dcterms:modified xsi:type="dcterms:W3CDTF">2019-05-03T01:58:00Z</dcterms:modified>
</cp:coreProperties>
</file>